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72" w:rsidRPr="00913F37" w:rsidRDefault="00BF4772" w:rsidP="00D347BA">
      <w:pPr>
        <w:spacing w:after="0" w:line="360" w:lineRule="auto"/>
        <w:contextualSpacing/>
        <w:jc w:val="center"/>
        <w:rPr>
          <w:rFonts w:ascii="Times New Roman" w:hAnsi="Times New Roman"/>
          <w:b/>
          <w:color w:val="003399"/>
          <w:sz w:val="2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-5.65pt;margin-top:-7.3pt;width:77.95pt;height:62.5pt;z-index:-251658240;visibility:visible" wrapcoords="-208 0 -208 21340 21600 21340 21600 0 -208 0">
            <v:imagedata r:id="rId4" o:title=""/>
            <w10:wrap type="tight"/>
          </v:shape>
        </w:pict>
      </w:r>
      <w:r>
        <w:rPr>
          <w:rFonts w:ascii="Times New Roman" w:hAnsi="Times New Roman"/>
          <w:b/>
          <w:color w:val="003399"/>
          <w:sz w:val="20"/>
        </w:rPr>
        <w:t xml:space="preserve">Wydział Humanistyczny </w:t>
      </w:r>
      <w:r w:rsidRPr="00154419">
        <w:rPr>
          <w:rFonts w:ascii="Times New Roman" w:hAnsi="Times New Roman"/>
          <w:b/>
          <w:color w:val="003399"/>
          <w:sz w:val="20"/>
        </w:rPr>
        <w:t>Uniwersytetu Warmińsko-Mazurskiego</w:t>
      </w:r>
      <w:r>
        <w:rPr>
          <w:rFonts w:ascii="Times New Roman" w:hAnsi="Times New Roman"/>
          <w:b/>
          <w:color w:val="003399"/>
          <w:sz w:val="20"/>
        </w:rPr>
        <w:t xml:space="preserve"> </w:t>
      </w:r>
      <w:r w:rsidRPr="00154419">
        <w:rPr>
          <w:rFonts w:ascii="Times New Roman" w:hAnsi="Times New Roman"/>
          <w:b/>
          <w:color w:val="003399"/>
          <w:sz w:val="20"/>
        </w:rPr>
        <w:t>w Olsztynie</w:t>
      </w:r>
      <w:r>
        <w:rPr>
          <w:rFonts w:ascii="Times New Roman" w:hAnsi="Times New Roman"/>
          <w:b/>
          <w:color w:val="003399"/>
          <w:sz w:val="20"/>
        </w:rPr>
        <w:br/>
        <w:t xml:space="preserve">ul. </w:t>
      </w:r>
      <w:r w:rsidRPr="00913F37">
        <w:rPr>
          <w:rFonts w:ascii="Times New Roman" w:hAnsi="Times New Roman"/>
          <w:b/>
          <w:color w:val="003399"/>
          <w:sz w:val="20"/>
        </w:rPr>
        <w:t>Kurta Obitza 1,</w:t>
      </w:r>
      <w:r>
        <w:rPr>
          <w:rFonts w:ascii="Times New Roman" w:hAnsi="Times New Roman"/>
          <w:b/>
          <w:color w:val="003399"/>
          <w:sz w:val="20"/>
        </w:rPr>
        <w:t xml:space="preserve"> </w:t>
      </w:r>
      <w:r w:rsidRPr="00913F37">
        <w:rPr>
          <w:rFonts w:ascii="Times New Roman" w:hAnsi="Times New Roman"/>
          <w:b/>
          <w:color w:val="003399"/>
          <w:sz w:val="20"/>
        </w:rPr>
        <w:t>10-725 Olsztyn, tel. 89 524 63 07</w:t>
      </w:r>
    </w:p>
    <w:p w:rsidR="00BF4772" w:rsidRDefault="00BF4772" w:rsidP="00D347BA">
      <w:pPr>
        <w:jc w:val="center"/>
        <w:rPr>
          <w:rFonts w:ascii="Times New Roman" w:hAnsi="Times New Roman"/>
          <w:b/>
          <w:color w:val="003399"/>
          <w:sz w:val="20"/>
        </w:rPr>
      </w:pPr>
      <w:r w:rsidRPr="00913F37">
        <w:rPr>
          <w:rFonts w:ascii="Times New Roman" w:hAnsi="Times New Roman"/>
          <w:b/>
          <w:color w:val="003399"/>
          <w:sz w:val="20"/>
        </w:rPr>
        <w:t>dziekan1.human@uwm.edu.pl</w:t>
      </w:r>
      <w:r>
        <w:rPr>
          <w:rFonts w:ascii="Times New Roman" w:hAnsi="Times New Roman"/>
          <w:b/>
          <w:color w:val="003399"/>
          <w:sz w:val="20"/>
        </w:rPr>
        <w:t xml:space="preserve">, </w:t>
      </w:r>
      <w:r w:rsidRPr="00913F37">
        <w:rPr>
          <w:rFonts w:ascii="Times New Roman" w:hAnsi="Times New Roman"/>
          <w:b/>
          <w:color w:val="003399"/>
          <w:sz w:val="20"/>
        </w:rPr>
        <w:t>http://www.uwm.edu.pl/human/</w:t>
      </w:r>
    </w:p>
    <w:p w:rsidR="00BF4772" w:rsidRDefault="00BF4772" w:rsidP="00D347BA">
      <w:pPr>
        <w:spacing w:after="0" w:line="360" w:lineRule="auto"/>
        <w:contextualSpacing/>
        <w:jc w:val="center"/>
        <w:rPr>
          <w:rFonts w:ascii="Times New Roman" w:hAnsi="Times New Roman"/>
          <w:b/>
          <w:color w:val="003399"/>
          <w:sz w:val="20"/>
        </w:rPr>
      </w:pPr>
    </w:p>
    <w:p w:rsidR="00BF4772" w:rsidRPr="002347A0" w:rsidRDefault="00BF4772" w:rsidP="00D347BA">
      <w:pPr>
        <w:spacing w:after="0" w:line="360" w:lineRule="auto"/>
        <w:contextualSpacing/>
        <w:jc w:val="center"/>
        <w:rPr>
          <w:color w:val="853152"/>
          <w:lang w:val="de-DE"/>
        </w:rPr>
      </w:pPr>
      <w:r>
        <w:rPr>
          <w:noProof/>
          <w:lang w:eastAsia="pl-PL"/>
        </w:rPr>
        <w:pict>
          <v:shape id="Obraz 2" o:spid="_x0000_s1027" type="#_x0000_t75" alt="http://istorija.bpti.lt/wp-content/uploads/2014/09/logo.png" style="position:absolute;left:0;text-align:left;margin-left:329.35pt;margin-top:11.9pt;width:145.85pt;height:36pt;z-index:-251657216;visibility:visible" wrapcoords="-111 -450 -111 21600 21711 21600 21711 -450 -111 -450" filled="t" fillcolor="window" stroked="t" strokecolor="window">
            <v:imagedata r:id="rId5" o:title=""/>
            <w10:wrap type="tight"/>
          </v:shape>
        </w:pict>
      </w:r>
      <w:r w:rsidRPr="002347A0">
        <w:rPr>
          <w:rFonts w:ascii="Times New Roman" w:hAnsi="Times New Roman"/>
          <w:b/>
          <w:noProof/>
          <w:color w:val="853152"/>
          <w:sz w:val="20"/>
          <w:lang w:val="de-DE" w:eastAsia="pl-PL"/>
        </w:rPr>
        <w:t>Lietuvos Istorijos Institutas</w:t>
      </w:r>
    </w:p>
    <w:p w:rsidR="00BF4772" w:rsidRPr="002347A0" w:rsidRDefault="00BF4772" w:rsidP="00D347BA">
      <w:pPr>
        <w:spacing w:after="0" w:line="360" w:lineRule="auto"/>
        <w:contextualSpacing/>
        <w:jc w:val="center"/>
        <w:rPr>
          <w:color w:val="853152"/>
          <w:lang w:val="de-DE"/>
        </w:rPr>
      </w:pPr>
      <w:r w:rsidRPr="00481C92">
        <w:rPr>
          <w:rFonts w:ascii="Times New Roman" w:hAnsi="Times New Roman"/>
          <w:b/>
          <w:color w:val="853152"/>
          <w:sz w:val="20"/>
          <w:lang w:val="de-DE"/>
        </w:rPr>
        <w:t>Kražių g. 5, LT-01108, Vilniu</w:t>
      </w:r>
      <w:r w:rsidRPr="002347A0">
        <w:rPr>
          <w:rFonts w:ascii="Times New Roman" w:hAnsi="Times New Roman"/>
          <w:b/>
          <w:color w:val="853152"/>
          <w:sz w:val="20"/>
          <w:szCs w:val="20"/>
          <w:lang w:val="de-DE"/>
        </w:rPr>
        <w:t>s</w:t>
      </w:r>
      <w:r w:rsidRPr="002347A0">
        <w:rPr>
          <w:rFonts w:ascii="Times New Roman" w:hAnsi="Times New Roman"/>
          <w:color w:val="853152"/>
          <w:sz w:val="20"/>
          <w:szCs w:val="20"/>
          <w:lang w:val="de-DE"/>
        </w:rPr>
        <w:t>,</w:t>
      </w:r>
      <w:r w:rsidRPr="00481C92">
        <w:rPr>
          <w:color w:val="853152"/>
          <w:lang w:val="de-DE"/>
        </w:rPr>
        <w:t xml:space="preserve"> </w:t>
      </w:r>
      <w:r w:rsidRPr="00481C92">
        <w:rPr>
          <w:rFonts w:ascii="Times New Roman" w:hAnsi="Times New Roman"/>
          <w:b/>
          <w:color w:val="853152"/>
          <w:sz w:val="20"/>
          <w:lang w:val="de-DE"/>
        </w:rPr>
        <w:t>tel. (+370 5) 261 44 36</w:t>
      </w:r>
    </w:p>
    <w:p w:rsidR="00BF4772" w:rsidRPr="002347A0" w:rsidRDefault="00BF4772" w:rsidP="00D347BA">
      <w:pPr>
        <w:spacing w:after="0" w:line="360" w:lineRule="auto"/>
        <w:contextualSpacing/>
        <w:jc w:val="center"/>
        <w:rPr>
          <w:color w:val="853152"/>
          <w:lang w:val="de-DE"/>
        </w:rPr>
      </w:pPr>
      <w:r w:rsidRPr="002347A0">
        <w:rPr>
          <w:rFonts w:ascii="Times New Roman" w:hAnsi="Times New Roman"/>
          <w:b/>
          <w:color w:val="853152"/>
          <w:sz w:val="20"/>
          <w:lang w:val="de-DE"/>
        </w:rPr>
        <w:t>http://www.istorija.lt/</w:t>
      </w:r>
      <w:r w:rsidRPr="002347A0">
        <w:rPr>
          <w:rFonts w:ascii="Times New Roman" w:hAnsi="Times New Roman"/>
          <w:color w:val="853152"/>
          <w:sz w:val="24"/>
          <w:lang w:val="de-DE"/>
        </w:rPr>
        <w:t xml:space="preserve">, </w:t>
      </w:r>
      <w:r w:rsidRPr="002347A0">
        <w:rPr>
          <w:rFonts w:ascii="Times New Roman" w:hAnsi="Times New Roman"/>
          <w:b/>
          <w:color w:val="853152"/>
          <w:sz w:val="20"/>
          <w:lang w:val="de-DE"/>
        </w:rPr>
        <w:t xml:space="preserve"> istorija@istorija.lt</w:t>
      </w:r>
    </w:p>
    <w:p w:rsidR="00BF4772" w:rsidRPr="002347A0" w:rsidRDefault="00BF4772" w:rsidP="00D347BA">
      <w:pPr>
        <w:spacing w:after="0" w:line="360" w:lineRule="auto"/>
        <w:contextualSpacing/>
        <w:jc w:val="center"/>
        <w:rPr>
          <w:rFonts w:ascii="Times New Roman" w:hAnsi="Times New Roman"/>
          <w:b/>
          <w:color w:val="853152"/>
          <w:sz w:val="20"/>
          <w:lang w:val="de-DE"/>
        </w:rPr>
      </w:pPr>
    </w:p>
    <w:p w:rsidR="00BF4772" w:rsidRPr="002347A0" w:rsidRDefault="00BF4772" w:rsidP="00D347BA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BF4772" w:rsidRPr="002347A0" w:rsidRDefault="00BF4772" w:rsidP="00D347BA">
      <w:pPr>
        <w:spacing w:after="0" w:line="360" w:lineRule="auto"/>
        <w:contextualSpacing/>
        <w:rPr>
          <w:rFonts w:ascii="Times New Roman" w:hAnsi="Times New Roman"/>
          <w:b/>
          <w:lang w:val="de-DE"/>
        </w:rPr>
      </w:pPr>
    </w:p>
    <w:p w:rsidR="00BF4772" w:rsidRPr="00973D26" w:rsidRDefault="00BF4772" w:rsidP="00D347B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3D26">
        <w:rPr>
          <w:rFonts w:ascii="Times New Roman" w:hAnsi="Times New Roman"/>
          <w:b/>
          <w:sz w:val="24"/>
          <w:szCs w:val="24"/>
        </w:rPr>
        <w:t>Międzynarodowa Konferencja</w:t>
      </w:r>
      <w:r>
        <w:rPr>
          <w:rFonts w:ascii="Times New Roman" w:hAnsi="Times New Roman"/>
          <w:b/>
          <w:sz w:val="24"/>
          <w:szCs w:val="24"/>
        </w:rPr>
        <w:t xml:space="preserve"> w 200. Rocznicę Powstania</w:t>
      </w:r>
      <w:r>
        <w:rPr>
          <w:rFonts w:ascii="Times New Roman" w:hAnsi="Times New Roman"/>
          <w:b/>
          <w:sz w:val="24"/>
          <w:szCs w:val="24"/>
        </w:rPr>
        <w:br/>
      </w:r>
      <w:r w:rsidRPr="00973D26">
        <w:rPr>
          <w:rFonts w:ascii="Times New Roman" w:hAnsi="Times New Roman"/>
          <w:b/>
          <w:sz w:val="24"/>
          <w:szCs w:val="24"/>
        </w:rPr>
        <w:t>Towarzystwa Filomatów „Będziemy przykładem innym, sobie samym chlubą”</w:t>
      </w:r>
    </w:p>
    <w:p w:rsidR="00BF4772" w:rsidRPr="00973D26" w:rsidRDefault="00BF4772" w:rsidP="00D347BA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16–17 października 2017 r.</w:t>
      </w:r>
    </w:p>
    <w:p w:rsidR="00BF4772" w:rsidRPr="00973D26" w:rsidRDefault="00BF4772" w:rsidP="00D347BA">
      <w:pPr>
        <w:rPr>
          <w:rFonts w:ascii="Times New Roman" w:hAnsi="Times New Roman"/>
          <w:sz w:val="24"/>
          <w:szCs w:val="24"/>
        </w:rPr>
      </w:pPr>
    </w:p>
    <w:p w:rsidR="00BF4772" w:rsidRPr="00973D26" w:rsidRDefault="00BF4772" w:rsidP="00D347BA">
      <w:pPr>
        <w:jc w:val="center"/>
        <w:rPr>
          <w:rFonts w:ascii="Times New Roman" w:hAnsi="Times New Roman"/>
          <w:b/>
          <w:sz w:val="24"/>
          <w:szCs w:val="24"/>
        </w:rPr>
      </w:pPr>
      <w:r w:rsidRPr="00973D26">
        <w:rPr>
          <w:rFonts w:ascii="Times New Roman" w:hAnsi="Times New Roman"/>
          <w:b/>
          <w:sz w:val="24"/>
          <w:szCs w:val="24"/>
        </w:rPr>
        <w:t>FORMULARZ ZGŁOSZENIOWY</w:t>
      </w:r>
    </w:p>
    <w:p w:rsidR="00BF4772" w:rsidRDefault="00BF4772" w:rsidP="00D347B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4772" w:rsidRPr="00973D26" w:rsidRDefault="00BF4772" w:rsidP="00D347B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4772" w:rsidRPr="00973D26" w:rsidRDefault="00BF4772" w:rsidP="00D347BA">
      <w:pPr>
        <w:rPr>
          <w:rFonts w:ascii="Times New Roman" w:hAnsi="Times New Roman"/>
          <w:sz w:val="24"/>
          <w:szCs w:val="24"/>
        </w:rPr>
      </w:pPr>
      <w:r w:rsidRPr="00973D26">
        <w:rPr>
          <w:rFonts w:ascii="Times New Roman" w:hAnsi="Times New Roman"/>
          <w:sz w:val="24"/>
          <w:szCs w:val="24"/>
        </w:rPr>
        <w:t>1. Imię i nazwisko</w:t>
      </w:r>
      <w:r>
        <w:rPr>
          <w:rFonts w:ascii="Times New Roman" w:hAnsi="Times New Roman"/>
          <w:sz w:val="24"/>
          <w:szCs w:val="24"/>
        </w:rPr>
        <w:t>, stopień/tytuł naukowy</w:t>
      </w:r>
      <w:r w:rsidRPr="00973D26">
        <w:rPr>
          <w:rFonts w:ascii="Times New Roman" w:hAnsi="Times New Roman"/>
          <w:sz w:val="24"/>
          <w:szCs w:val="24"/>
        </w:rPr>
        <w:t>:</w:t>
      </w:r>
    </w:p>
    <w:p w:rsidR="00BF4772" w:rsidRPr="00973D26" w:rsidRDefault="00BF4772" w:rsidP="00D347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73D26">
        <w:rPr>
          <w:rFonts w:ascii="Times New Roman" w:hAnsi="Times New Roman"/>
          <w:sz w:val="24"/>
          <w:szCs w:val="24"/>
        </w:rPr>
        <w:t>. Instytucja naukowa:</w:t>
      </w:r>
    </w:p>
    <w:p w:rsidR="00BF4772" w:rsidRPr="00973D26" w:rsidRDefault="00BF4772" w:rsidP="00D347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73D26">
        <w:rPr>
          <w:rFonts w:ascii="Times New Roman" w:hAnsi="Times New Roman"/>
          <w:sz w:val="24"/>
          <w:szCs w:val="24"/>
        </w:rPr>
        <w:t>. Dane kontaktowe (telefon, e-mail):</w:t>
      </w:r>
    </w:p>
    <w:p w:rsidR="00BF4772" w:rsidRPr="00973D26" w:rsidRDefault="00BF4772" w:rsidP="00D347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73D26">
        <w:rPr>
          <w:rFonts w:ascii="Times New Roman" w:hAnsi="Times New Roman"/>
          <w:sz w:val="24"/>
          <w:szCs w:val="24"/>
        </w:rPr>
        <w:t>. Proponowany tytuł referatu:</w:t>
      </w:r>
    </w:p>
    <w:p w:rsidR="00BF4772" w:rsidRDefault="00BF4772" w:rsidP="00D347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Abstrakt (do 2000 znaków) </w:t>
      </w:r>
    </w:p>
    <w:p w:rsidR="00BF4772" w:rsidRDefault="00BF4772" w:rsidP="00D347BA">
      <w:pPr>
        <w:rPr>
          <w:rFonts w:ascii="Times New Roman" w:hAnsi="Times New Roman"/>
          <w:sz w:val="24"/>
          <w:szCs w:val="24"/>
        </w:rPr>
      </w:pPr>
    </w:p>
    <w:p w:rsidR="00BF4772" w:rsidRDefault="00BF4772" w:rsidP="00D347BA">
      <w:pPr>
        <w:rPr>
          <w:rFonts w:ascii="Times New Roman" w:hAnsi="Times New Roman"/>
          <w:sz w:val="24"/>
          <w:szCs w:val="24"/>
        </w:rPr>
      </w:pPr>
    </w:p>
    <w:p w:rsidR="00BF4772" w:rsidRDefault="00BF4772" w:rsidP="00D347BA">
      <w:pPr>
        <w:rPr>
          <w:rFonts w:ascii="Times New Roman" w:hAnsi="Times New Roman"/>
          <w:sz w:val="24"/>
          <w:szCs w:val="24"/>
        </w:rPr>
      </w:pPr>
    </w:p>
    <w:p w:rsidR="00BF4772" w:rsidRDefault="00BF4772" w:rsidP="00D347BA">
      <w:pPr>
        <w:rPr>
          <w:rFonts w:ascii="Times New Roman" w:hAnsi="Times New Roman"/>
          <w:sz w:val="24"/>
          <w:szCs w:val="24"/>
        </w:rPr>
      </w:pPr>
    </w:p>
    <w:p w:rsidR="00BF4772" w:rsidRDefault="00BF4772"/>
    <w:sectPr w:rsidR="00BF4772" w:rsidSect="008E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7BA"/>
    <w:rsid w:val="000A6E18"/>
    <w:rsid w:val="00154419"/>
    <w:rsid w:val="002347A0"/>
    <w:rsid w:val="00257653"/>
    <w:rsid w:val="00276400"/>
    <w:rsid w:val="00481C92"/>
    <w:rsid w:val="004F290C"/>
    <w:rsid w:val="00844154"/>
    <w:rsid w:val="008E2694"/>
    <w:rsid w:val="00913F37"/>
    <w:rsid w:val="00973D26"/>
    <w:rsid w:val="00AA2259"/>
    <w:rsid w:val="00B95903"/>
    <w:rsid w:val="00BF4772"/>
    <w:rsid w:val="00D3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B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94</Words>
  <Characters>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Humanistyczny Uniwersytetu Warmińsko-Mazurskiego w Olsztynie</dc:title>
  <dc:subject/>
  <dc:creator>Ela</dc:creator>
  <cp:keywords/>
  <dc:description/>
  <cp:lastModifiedBy>m.rubacha</cp:lastModifiedBy>
  <cp:revision>2</cp:revision>
  <dcterms:created xsi:type="dcterms:W3CDTF">2017-05-24T05:34:00Z</dcterms:created>
  <dcterms:modified xsi:type="dcterms:W3CDTF">2017-05-24T05:34:00Z</dcterms:modified>
</cp:coreProperties>
</file>