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2B" w:rsidRDefault="00DF0C51">
      <w:pPr>
        <w:pStyle w:val="Tre"/>
        <w:rPr>
          <w:rFonts w:hint="eastAsia"/>
        </w:rPr>
      </w:pPr>
      <w:r>
        <w:t>Ośrodek Badań nad Polskim Dramatem Współczesnym</w:t>
      </w:r>
    </w:p>
    <w:p w:rsidR="00B8652B" w:rsidRDefault="00DF0C51">
      <w:pPr>
        <w:pStyle w:val="Tre"/>
        <w:rPr>
          <w:rFonts w:hint="eastAsia"/>
        </w:rPr>
      </w:pPr>
      <w:r>
        <w:t>Instytut Teatralny im. Zbigniewa Raszewskiego</w:t>
      </w:r>
    </w:p>
    <w:p w:rsidR="00B8652B" w:rsidRDefault="00B8652B">
      <w:pPr>
        <w:pStyle w:val="Tre"/>
        <w:rPr>
          <w:rFonts w:hint="eastAsia"/>
        </w:rPr>
      </w:pPr>
    </w:p>
    <w:p w:rsidR="00B8652B" w:rsidRDefault="00DF0C51">
      <w:pPr>
        <w:pStyle w:val="Tre"/>
        <w:rPr>
          <w:rFonts w:hint="eastAsia"/>
        </w:rPr>
      </w:pPr>
      <w:r>
        <w:t>zapraszają</w:t>
      </w:r>
    </w:p>
    <w:p w:rsidR="00B8652B" w:rsidRDefault="00B8652B">
      <w:pPr>
        <w:pStyle w:val="Tre"/>
        <w:rPr>
          <w:rFonts w:hint="eastAsia"/>
        </w:rPr>
      </w:pPr>
    </w:p>
    <w:p w:rsidR="00B8652B" w:rsidRDefault="00DF0C51">
      <w:pPr>
        <w:pStyle w:val="Tre"/>
        <w:rPr>
          <w:rFonts w:hint="eastAsia"/>
        </w:rPr>
      </w:pPr>
      <w:r>
        <w:t>na kolejne seminarium inte</w:t>
      </w:r>
      <w:r w:rsidR="00F167F9">
        <w:t>rdyscyplinarne z cyklu „Dramat P</w:t>
      </w:r>
      <w:r>
        <w:t>olski. Reaktywacja”: HISTORIA/ŚLEDZTWO/TERLECKI poświęcone dramaturgii Wł</w:t>
      </w:r>
      <w:r w:rsidR="00F167F9">
        <w:t>a</w:t>
      </w:r>
      <w:r>
        <w:t xml:space="preserve">dysława Terleckiego. </w:t>
      </w:r>
    </w:p>
    <w:p w:rsidR="00B8652B" w:rsidRDefault="00B8652B">
      <w:pPr>
        <w:pStyle w:val="Tre"/>
        <w:rPr>
          <w:rFonts w:hint="eastAsia"/>
        </w:rPr>
      </w:pPr>
    </w:p>
    <w:p w:rsidR="00B8652B" w:rsidRDefault="00F167F9">
      <w:pPr>
        <w:pStyle w:val="Tre"/>
        <w:rPr>
          <w:rFonts w:hint="eastAsia"/>
          <w:b/>
          <w:bCs/>
        </w:rPr>
      </w:pPr>
      <w:r>
        <w:rPr>
          <w:b/>
          <w:bCs/>
        </w:rPr>
        <w:t>19 paź</w:t>
      </w:r>
      <w:r w:rsidR="00DF0C51">
        <w:rPr>
          <w:b/>
          <w:bCs/>
        </w:rPr>
        <w:t>dziernika</w:t>
      </w:r>
      <w:r>
        <w:rPr>
          <w:b/>
          <w:bCs/>
        </w:rPr>
        <w:t>,</w:t>
      </w:r>
      <w:r w:rsidR="00DF0C51">
        <w:rPr>
          <w:b/>
          <w:bCs/>
        </w:rPr>
        <w:t xml:space="preserve"> godzina 14.00, Instytut Teatralny,</w:t>
      </w:r>
      <w:r w:rsidR="00DD7360">
        <w:rPr>
          <w:b/>
          <w:bCs/>
        </w:rPr>
        <w:t xml:space="preserve"> Warszawa,</w:t>
      </w:r>
      <w:bookmarkStart w:id="0" w:name="_GoBack"/>
      <w:bookmarkEnd w:id="0"/>
      <w:r w:rsidR="00DF0C51">
        <w:rPr>
          <w:b/>
          <w:bCs/>
        </w:rPr>
        <w:t xml:space="preserve"> ul. </w:t>
      </w:r>
      <w:proofErr w:type="spellStart"/>
      <w:r w:rsidR="00DF0C51">
        <w:rPr>
          <w:b/>
          <w:bCs/>
        </w:rPr>
        <w:t>Jazdów</w:t>
      </w:r>
      <w:proofErr w:type="spellEnd"/>
      <w:r w:rsidR="00DF0C51">
        <w:rPr>
          <w:b/>
          <w:bCs/>
        </w:rPr>
        <w:t xml:space="preserve"> 1</w:t>
      </w:r>
    </w:p>
    <w:p w:rsidR="00B8652B" w:rsidRDefault="00B8652B">
      <w:pPr>
        <w:pStyle w:val="Tre"/>
        <w:rPr>
          <w:rFonts w:hint="eastAsia"/>
          <w:b/>
          <w:bCs/>
        </w:rPr>
      </w:pPr>
    </w:p>
    <w:p w:rsidR="00B8652B" w:rsidRDefault="00DF0C51">
      <w:pPr>
        <w:pStyle w:val="Tre"/>
        <w:rPr>
          <w:rFonts w:hint="eastAsia"/>
        </w:rPr>
      </w:pPr>
      <w:r>
        <w:t>Tematem seminarium będzie dramatyczna rewizja historii w głośnych sztukach Władysława Terleckiego</w:t>
      </w:r>
      <w:r w:rsidR="00F167F9">
        <w:t>:</w:t>
      </w:r>
      <w:r>
        <w:t xml:space="preserve"> „Dwie głowy ptaka”, „Krótka noc”, „Cyklop”, „Dragon”, zebranych w 10 tomie serii „Dramat Polski. Reaktywacja”.</w:t>
      </w:r>
    </w:p>
    <w:p w:rsidR="00B8652B" w:rsidRDefault="00B8652B">
      <w:pPr>
        <w:pStyle w:val="Tre"/>
        <w:rPr>
          <w:rFonts w:hint="eastAsia"/>
        </w:rPr>
      </w:pPr>
    </w:p>
    <w:p w:rsidR="00B8652B" w:rsidRDefault="00DF0C51">
      <w:pPr>
        <w:pStyle w:val="Tre"/>
        <w:rPr>
          <w:rFonts w:hint="eastAsia"/>
        </w:rPr>
      </w:pPr>
      <w:r>
        <w:t>W seminarium wezmą udział:</w:t>
      </w:r>
    </w:p>
    <w:p w:rsidR="00B8652B" w:rsidRDefault="00B8652B">
      <w:pPr>
        <w:pStyle w:val="Tre"/>
        <w:rPr>
          <w:rFonts w:hint="eastAsia"/>
        </w:rPr>
      </w:pPr>
    </w:p>
    <w:p w:rsidR="00B8652B" w:rsidRDefault="00DF0C51">
      <w:pPr>
        <w:pStyle w:val="Tre"/>
        <w:rPr>
          <w:rFonts w:hint="eastAsia"/>
        </w:rPr>
      </w:pPr>
      <w:r>
        <w:rPr>
          <w:b/>
          <w:bCs/>
        </w:rPr>
        <w:t>Ewa Wąchocka</w:t>
      </w:r>
      <w:r>
        <w:t>, historyk i teoretyk dramatu, autorka nowego wyboru sztuk Wład</w:t>
      </w:r>
      <w:r w:rsidR="00F167F9">
        <w:t>ysława Terleckiego „Krótka noc”;</w:t>
      </w:r>
    </w:p>
    <w:p w:rsidR="00B8652B" w:rsidRDefault="00DF0C51">
      <w:pPr>
        <w:pStyle w:val="Tre"/>
        <w:rPr>
          <w:rFonts w:hint="eastAsia"/>
        </w:rPr>
      </w:pPr>
      <w:r>
        <w:rPr>
          <w:b/>
          <w:bCs/>
        </w:rPr>
        <w:t>Agnieszka Kramkowska-Dąbrowska</w:t>
      </w:r>
      <w:r>
        <w:t>, historyk literatury, edytorka tekstów dramatycznyc</w:t>
      </w:r>
      <w:r w:rsidR="00F167F9">
        <w:t>h Władysława Terleckiego;</w:t>
      </w:r>
    </w:p>
    <w:p w:rsidR="00B8652B" w:rsidRDefault="00DF0C51">
      <w:pPr>
        <w:pStyle w:val="Tre"/>
        <w:rPr>
          <w:rFonts w:hint="eastAsia"/>
        </w:rPr>
      </w:pPr>
      <w:r>
        <w:rPr>
          <w:b/>
          <w:bCs/>
        </w:rPr>
        <w:t>Jarosław Jakubowski</w:t>
      </w:r>
      <w:r>
        <w:t>, dramatopisarz, poeta, prozaik i dziennikarz, autor sztuk teatralnych i radiowych zebranych w tomach „Generał</w:t>
      </w:r>
      <w:r w:rsidR="00F167F9">
        <w:t xml:space="preserve">” i „Prawda” (wydawnictwo </w:t>
      </w:r>
      <w:proofErr w:type="spellStart"/>
      <w:r w:rsidR="00F167F9">
        <w:t>ADiT</w:t>
      </w:r>
      <w:proofErr w:type="spellEnd"/>
      <w:r w:rsidR="00F167F9">
        <w:t>);</w:t>
      </w:r>
    </w:p>
    <w:p w:rsidR="00B8652B" w:rsidRDefault="00DF0C51">
      <w:pPr>
        <w:pStyle w:val="Tre"/>
        <w:rPr>
          <w:rFonts w:hint="eastAsia"/>
        </w:rPr>
      </w:pPr>
      <w:r>
        <w:rPr>
          <w:b/>
          <w:bCs/>
        </w:rPr>
        <w:t>Wawrzyniec Kostrzewski</w:t>
      </w:r>
      <w:r>
        <w:t xml:space="preserve">, reżyser teatralny i telewizyjny, na scenie Teatru Dramatycznego w Warszawie zainscenizował </w:t>
      </w:r>
      <w:hyperlink r:id="rId6" w:history="1">
        <w:r>
          <w:rPr>
            <w:rStyle w:val="Hyperlink0"/>
          </w:rPr>
          <w:t>m.in</w:t>
        </w:r>
      </w:hyperlink>
      <w:r w:rsidR="00F167F9">
        <w:t xml:space="preserve">. „Cudotwórcę” Briana </w:t>
      </w:r>
      <w:proofErr w:type="spellStart"/>
      <w:r w:rsidR="00F167F9">
        <w:t>Fr</w:t>
      </w:r>
      <w:r>
        <w:t>iela</w:t>
      </w:r>
      <w:proofErr w:type="spellEnd"/>
      <w:r>
        <w:t xml:space="preserve">, w serii TEATROTEKA „Walizkę” Małgorzaty </w:t>
      </w:r>
      <w:proofErr w:type="spellStart"/>
      <w:r>
        <w:t>Sikorskiej-Mi</w:t>
      </w:r>
      <w:r w:rsidR="00F167F9">
        <w:t>szczuk</w:t>
      </w:r>
      <w:proofErr w:type="spellEnd"/>
      <w:r w:rsidR="00F167F9">
        <w:t>, a w Teatrze Telewizji „L</w:t>
      </w:r>
      <w:r>
        <w:t xml:space="preserve">isty z Rosji” </w:t>
      </w:r>
      <w:proofErr w:type="spellStart"/>
      <w:r w:rsidR="00F167F9">
        <w:t>Astolphe’a</w:t>
      </w:r>
      <w:proofErr w:type="spellEnd"/>
      <w:r w:rsidR="00F167F9">
        <w:t xml:space="preserve"> de </w:t>
      </w:r>
      <w:proofErr w:type="spellStart"/>
      <w:r w:rsidR="00F167F9">
        <w:t>Custina</w:t>
      </w:r>
      <w:proofErr w:type="spellEnd"/>
      <w:r w:rsidR="00F167F9">
        <w:t>;</w:t>
      </w:r>
      <w:r>
        <w:t xml:space="preserve"> </w:t>
      </w:r>
    </w:p>
    <w:p w:rsidR="00B8652B" w:rsidRDefault="00DF0C51">
      <w:pPr>
        <w:pStyle w:val="Tre"/>
        <w:rPr>
          <w:rFonts w:hint="eastAsia"/>
        </w:rPr>
      </w:pPr>
      <w:r>
        <w:rPr>
          <w:b/>
          <w:bCs/>
        </w:rPr>
        <w:t>Artur Grabowski</w:t>
      </w:r>
      <w:r>
        <w:t>, znawca literatury, autor dramatów, poeta, redaktor naukowy ser</w:t>
      </w:r>
      <w:r w:rsidR="00F167F9">
        <w:t>ii „Dramat Polski. Reaktywacja”;</w:t>
      </w:r>
    </w:p>
    <w:p w:rsidR="00B8652B" w:rsidRDefault="00DF0C51">
      <w:pPr>
        <w:pStyle w:val="Tre"/>
        <w:rPr>
          <w:rFonts w:hint="eastAsia"/>
        </w:rPr>
      </w:pPr>
      <w:r>
        <w:rPr>
          <w:b/>
          <w:bCs/>
        </w:rPr>
        <w:t>Jacek Kopciński</w:t>
      </w:r>
      <w:r>
        <w:t>, historyk literatury, krytyk teatralny, redaktor naczelny miesięcznika „Teatr”, redaktor naukowy serii „Dramat Polski. Reaktywacja”.</w:t>
      </w:r>
    </w:p>
    <w:p w:rsidR="00B8652B" w:rsidRDefault="00B8652B">
      <w:pPr>
        <w:pStyle w:val="Tre"/>
        <w:rPr>
          <w:rFonts w:hint="eastAsia"/>
        </w:rPr>
      </w:pPr>
    </w:p>
    <w:p w:rsidR="00B8652B" w:rsidRDefault="00B8652B">
      <w:pPr>
        <w:pStyle w:val="Tre"/>
        <w:rPr>
          <w:rFonts w:hint="eastAsia"/>
        </w:rPr>
      </w:pPr>
    </w:p>
    <w:p w:rsidR="00B8652B" w:rsidRDefault="00DF0C51">
      <w:pPr>
        <w:pStyle w:val="Tre"/>
        <w:rPr>
          <w:rFonts w:hint="eastAsia"/>
        </w:rPr>
      </w:pPr>
      <w:r>
        <w:t>Podczas seminarium zaprezentujemy fragmenty telewizyjnych realizacji sztuk Terleckiego.</w:t>
      </w:r>
    </w:p>
    <w:p w:rsidR="00B8652B" w:rsidRDefault="00B8652B">
      <w:pPr>
        <w:pStyle w:val="Tre"/>
        <w:rPr>
          <w:rFonts w:hint="eastAsia"/>
        </w:rPr>
      </w:pPr>
    </w:p>
    <w:p w:rsidR="00B8652B" w:rsidRDefault="00DF0C51">
      <w:pPr>
        <w:pStyle w:val="Tre"/>
        <w:rPr>
          <w:rFonts w:hint="eastAsia"/>
        </w:rPr>
      </w:pPr>
      <w:r>
        <w:t>Seminarium jest otwarte, zapraszamy studentów, doktorantów, badaczy, miłośników dramatu polskiego.</w:t>
      </w:r>
    </w:p>
    <w:sectPr w:rsidR="00B8652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DF" w:rsidRDefault="00FE17DF">
      <w:r>
        <w:separator/>
      </w:r>
    </w:p>
  </w:endnote>
  <w:endnote w:type="continuationSeparator" w:id="0">
    <w:p w:rsidR="00FE17DF" w:rsidRDefault="00FE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2B" w:rsidRDefault="00B865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DF" w:rsidRDefault="00FE17DF">
      <w:r>
        <w:separator/>
      </w:r>
    </w:p>
  </w:footnote>
  <w:footnote w:type="continuationSeparator" w:id="0">
    <w:p w:rsidR="00FE17DF" w:rsidRDefault="00FE1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2B" w:rsidRDefault="00B865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2B"/>
    <w:rsid w:val="00B8652B"/>
    <w:rsid w:val="00DD7360"/>
    <w:rsid w:val="00DF0C51"/>
    <w:rsid w:val="00F167F9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74D15-DCD8-4A4E-A7AD-18AADCE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cze"/>
    <w:rPr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7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7F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3</cp:revision>
  <cp:lastPrinted>2017-09-29T06:59:00Z</cp:lastPrinted>
  <dcterms:created xsi:type="dcterms:W3CDTF">2017-09-29T07:02:00Z</dcterms:created>
  <dcterms:modified xsi:type="dcterms:W3CDTF">2017-09-29T07:49:00Z</dcterms:modified>
</cp:coreProperties>
</file>