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E0" w:rsidRPr="002115D5" w:rsidRDefault="00EB49E0" w:rsidP="00EB49E0">
      <w:pPr>
        <w:spacing w:after="0"/>
        <w:ind w:left="284"/>
        <w:jc w:val="center"/>
        <w:rPr>
          <w:rFonts w:ascii="Book Antiqua" w:eastAsia="Calibri" w:hAnsi="Book Antiqua"/>
          <w:sz w:val="22"/>
          <w:szCs w:val="22"/>
        </w:rPr>
      </w:pPr>
      <w:r w:rsidRPr="002115D5">
        <w:rPr>
          <w:rFonts w:ascii="Book Antiqua" w:eastAsia="Calibri" w:hAnsi="Book Antiqua"/>
          <w:sz w:val="22"/>
          <w:szCs w:val="22"/>
        </w:rPr>
        <w:t xml:space="preserve">Formularz zgłoszeniowy </w:t>
      </w:r>
    </w:p>
    <w:p w:rsidR="00EB49E0" w:rsidRPr="002115D5" w:rsidRDefault="00EB49E0" w:rsidP="00EB49E0">
      <w:pPr>
        <w:spacing w:after="0"/>
        <w:ind w:left="284"/>
        <w:jc w:val="center"/>
        <w:rPr>
          <w:rFonts w:ascii="Book Antiqua" w:eastAsia="Calibri" w:hAnsi="Book Antiqua"/>
          <w:sz w:val="22"/>
          <w:szCs w:val="22"/>
        </w:rPr>
      </w:pPr>
      <w:r w:rsidRPr="002115D5">
        <w:rPr>
          <w:rFonts w:ascii="Book Antiqua" w:eastAsia="Calibri" w:hAnsi="Book Antiqua"/>
          <w:sz w:val="22"/>
          <w:szCs w:val="22"/>
        </w:rPr>
        <w:t>na I</w:t>
      </w:r>
      <w:r w:rsidR="00DF7FFA" w:rsidRPr="002115D5">
        <w:rPr>
          <w:rFonts w:ascii="Book Antiqua" w:eastAsia="Calibri" w:hAnsi="Book Antiqua"/>
          <w:sz w:val="22"/>
          <w:szCs w:val="22"/>
        </w:rPr>
        <w:t>V</w:t>
      </w:r>
      <w:r w:rsidRPr="002115D5">
        <w:rPr>
          <w:rFonts w:ascii="Book Antiqua" w:eastAsia="Calibri" w:hAnsi="Book Antiqua"/>
          <w:sz w:val="22"/>
          <w:szCs w:val="22"/>
        </w:rPr>
        <w:t xml:space="preserve"> konferencję z cyklu </w:t>
      </w:r>
      <w:r w:rsidRPr="002115D5">
        <w:rPr>
          <w:rFonts w:ascii="Book Antiqua" w:eastAsia="Calibri" w:hAnsi="Book Antiqua"/>
          <w:i/>
          <w:sz w:val="22"/>
          <w:szCs w:val="22"/>
        </w:rPr>
        <w:t>Język — obyczaj — wspólnota</w:t>
      </w:r>
      <w:r w:rsidRPr="002115D5">
        <w:rPr>
          <w:rFonts w:ascii="Book Antiqua" w:eastAsia="Calibri" w:hAnsi="Book Antiqua"/>
          <w:sz w:val="22"/>
          <w:szCs w:val="22"/>
        </w:rPr>
        <w:t>:</w:t>
      </w:r>
    </w:p>
    <w:p w:rsidR="002722A3" w:rsidRPr="00237731" w:rsidRDefault="002722A3" w:rsidP="002722A3">
      <w:pPr>
        <w:pStyle w:val="Nagwek1"/>
        <w:spacing w:before="120" w:line="360" w:lineRule="auto"/>
        <w:jc w:val="center"/>
        <w:rPr>
          <w:rFonts w:ascii="Book Antiqua" w:hAnsi="Book Antiqua" w:cs="Times New Roman"/>
          <w:i/>
          <w:color w:val="auto"/>
          <w:sz w:val="24"/>
          <w:szCs w:val="24"/>
        </w:rPr>
      </w:pPr>
      <w:r w:rsidRPr="00237731">
        <w:rPr>
          <w:rFonts w:ascii="Book Antiqua" w:hAnsi="Book Antiqua" w:cs="Times New Roman"/>
          <w:i/>
          <w:color w:val="auto"/>
          <w:sz w:val="24"/>
          <w:szCs w:val="24"/>
        </w:rPr>
        <w:t xml:space="preserve">Filologia jako porządkowanie chaosu. </w:t>
      </w:r>
    </w:p>
    <w:p w:rsidR="002722A3" w:rsidRPr="00F7313F" w:rsidRDefault="002722A3" w:rsidP="00B87B4D">
      <w:pPr>
        <w:pStyle w:val="Nagwek1"/>
        <w:spacing w:before="0" w:line="360" w:lineRule="auto"/>
        <w:jc w:val="center"/>
        <w:rPr>
          <w:rFonts w:ascii="Book Antiqua" w:hAnsi="Book Antiqua" w:cs="Times New Roman"/>
          <w:color w:val="auto"/>
          <w:sz w:val="24"/>
          <w:szCs w:val="24"/>
        </w:rPr>
      </w:pPr>
      <w:r w:rsidRPr="00237731">
        <w:rPr>
          <w:rFonts w:ascii="Book Antiqua" w:hAnsi="Book Antiqua" w:cs="Times New Roman"/>
          <w:i/>
          <w:color w:val="auto"/>
          <w:sz w:val="24"/>
          <w:szCs w:val="24"/>
        </w:rPr>
        <w:t xml:space="preserve">Ad honorem </w:t>
      </w:r>
      <w:proofErr w:type="spellStart"/>
      <w:r w:rsidRPr="00237731">
        <w:rPr>
          <w:rFonts w:ascii="Book Antiqua" w:hAnsi="Book Antiqua" w:cs="Times New Roman"/>
          <w:i/>
          <w:color w:val="auto"/>
          <w:sz w:val="24"/>
          <w:szCs w:val="24"/>
        </w:rPr>
        <w:t>professoris</w:t>
      </w:r>
      <w:proofErr w:type="spellEnd"/>
      <w:r w:rsidRPr="00237731">
        <w:rPr>
          <w:rFonts w:ascii="Book Antiqua" w:hAnsi="Book Antiqua" w:cs="Times New Roman"/>
          <w:i/>
          <w:color w:val="auto"/>
          <w:sz w:val="24"/>
          <w:szCs w:val="24"/>
        </w:rPr>
        <w:t xml:space="preserve"> </w:t>
      </w:r>
      <w:proofErr w:type="spellStart"/>
      <w:r w:rsidRPr="00237731">
        <w:rPr>
          <w:rFonts w:ascii="Book Antiqua" w:hAnsi="Book Antiqua" w:cs="Times New Roman"/>
          <w:i/>
          <w:color w:val="auto"/>
          <w:sz w:val="24"/>
          <w:szCs w:val="24"/>
        </w:rPr>
        <w:t>Marci</w:t>
      </w:r>
      <w:proofErr w:type="spellEnd"/>
      <w:r w:rsidRPr="00237731">
        <w:rPr>
          <w:rFonts w:ascii="Book Antiqua" w:hAnsi="Book Antiqua" w:cs="Times New Roman"/>
          <w:i/>
          <w:color w:val="auto"/>
          <w:sz w:val="24"/>
          <w:szCs w:val="24"/>
        </w:rPr>
        <w:t xml:space="preserve"> Cybulski</w:t>
      </w:r>
    </w:p>
    <w:p w:rsidR="002722A3" w:rsidRPr="002115D5" w:rsidRDefault="002722A3" w:rsidP="002722A3">
      <w:pPr>
        <w:spacing w:line="360" w:lineRule="auto"/>
        <w:jc w:val="center"/>
        <w:rPr>
          <w:rFonts w:ascii="Book Antiqua" w:hAnsi="Book Antiqua"/>
        </w:rPr>
      </w:pPr>
      <w:r w:rsidRPr="002115D5">
        <w:rPr>
          <w:rFonts w:ascii="Book Antiqua" w:hAnsi="Book Antiqua"/>
        </w:rPr>
        <w:t>Łódź, 8–10 maja 2017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2"/>
        <w:gridCol w:w="2251"/>
        <w:gridCol w:w="2251"/>
      </w:tblGrid>
      <w:tr w:rsidR="00EB49E0" w:rsidRPr="002115D5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Dane osobowe</w:t>
            </w: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Imię i nazwisko: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Reprezentowana jednostka: 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2115D5" w:rsidTr="00661DA7">
        <w:trPr>
          <w:trHeight w:val="595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E-mail: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Telefon: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0772F3" w:rsidRPr="002115D5" w:rsidTr="00F21845">
        <w:trPr>
          <w:trHeight w:val="594"/>
        </w:trPr>
        <w:tc>
          <w:tcPr>
            <w:tcW w:w="9004" w:type="dxa"/>
            <w:gridSpan w:val="3"/>
            <w:vAlign w:val="center"/>
          </w:tcPr>
          <w:p w:rsidR="000772F3" w:rsidRPr="002115D5" w:rsidRDefault="007D5714" w:rsidP="00F446D4">
            <w:pPr>
              <w:spacing w:before="140" w:after="140"/>
              <w:jc w:val="center"/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 xml:space="preserve">Uczestnictwo w </w:t>
            </w:r>
            <w:r w:rsidR="00F446D4" w:rsidRPr="002115D5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konferencji</w:t>
            </w:r>
          </w:p>
        </w:tc>
      </w:tr>
      <w:tr w:rsidR="000772F3" w:rsidRPr="002115D5" w:rsidTr="00F21845">
        <w:trPr>
          <w:trHeight w:val="595"/>
        </w:trPr>
        <w:tc>
          <w:tcPr>
            <w:tcW w:w="4502" w:type="dxa"/>
            <w:vAlign w:val="center"/>
          </w:tcPr>
          <w:p w:rsidR="000772F3" w:rsidRPr="002115D5" w:rsidRDefault="00AB7C5B" w:rsidP="000A0C6A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Tytuł</w:t>
            </w:r>
            <w:r w:rsidR="000772F3" w:rsidRPr="002115D5">
              <w:rPr>
                <w:rFonts w:ascii="Book Antiqua" w:eastAsia="Calibri" w:hAnsi="Book Antiqua"/>
                <w:sz w:val="22"/>
                <w:szCs w:val="22"/>
              </w:rPr>
              <w:t xml:space="preserve"> </w:t>
            </w:r>
            <w:r w:rsidR="000A0C6A" w:rsidRPr="002115D5">
              <w:rPr>
                <w:rFonts w:ascii="Book Antiqua" w:eastAsia="Calibri" w:hAnsi="Book Antiqua"/>
                <w:sz w:val="22"/>
                <w:szCs w:val="22"/>
              </w:rPr>
              <w:t>referatu</w:t>
            </w:r>
            <w:r w:rsidR="000772F3" w:rsidRPr="002115D5">
              <w:rPr>
                <w:rFonts w:ascii="Book Antiqua" w:eastAsia="Calibri" w:hAnsi="Book Antiqua"/>
                <w:sz w:val="22"/>
                <w:szCs w:val="22"/>
              </w:rPr>
              <w:t>:</w:t>
            </w:r>
          </w:p>
        </w:tc>
        <w:tc>
          <w:tcPr>
            <w:tcW w:w="4502" w:type="dxa"/>
            <w:gridSpan w:val="2"/>
            <w:vAlign w:val="center"/>
          </w:tcPr>
          <w:p w:rsidR="000772F3" w:rsidRPr="002115D5" w:rsidRDefault="000772F3" w:rsidP="00F21845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0772F3" w:rsidRPr="002115D5" w:rsidTr="00F21845">
        <w:trPr>
          <w:trHeight w:val="594"/>
        </w:trPr>
        <w:tc>
          <w:tcPr>
            <w:tcW w:w="4502" w:type="dxa"/>
            <w:vAlign w:val="center"/>
          </w:tcPr>
          <w:p w:rsidR="000772F3" w:rsidRPr="002115D5" w:rsidRDefault="000772F3" w:rsidP="00F21845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Streszczenie:</w:t>
            </w:r>
          </w:p>
        </w:tc>
        <w:tc>
          <w:tcPr>
            <w:tcW w:w="4502" w:type="dxa"/>
            <w:gridSpan w:val="2"/>
            <w:vAlign w:val="center"/>
          </w:tcPr>
          <w:p w:rsidR="000772F3" w:rsidRPr="002115D5" w:rsidRDefault="000772F3" w:rsidP="00F21845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2115D5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Zapotrzebowanie sprzętowe</w:t>
            </w: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Rzutnik multimedialny: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Laptop: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2115D5" w:rsidTr="00661DA7">
        <w:trPr>
          <w:trHeight w:val="595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Inne: </w:t>
            </w:r>
            <w:r w:rsidRPr="002115D5">
              <w:rPr>
                <w:rFonts w:ascii="Book Antiqua" w:eastAsia="Calibri" w:hAnsi="Book Antiqua"/>
                <w:spacing w:val="40"/>
                <w:sz w:val="22"/>
                <w:szCs w:val="22"/>
              </w:rPr>
              <w:t>....................................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2115D5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Posiłki</w:t>
            </w: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Align w:val="center"/>
          </w:tcPr>
          <w:p w:rsidR="00EB49E0" w:rsidRPr="002115D5" w:rsidRDefault="002722A3" w:rsidP="0067347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7</w:t>
            </w:r>
            <w:r w:rsidR="00EB49E0" w:rsidRPr="002115D5">
              <w:rPr>
                <w:rFonts w:ascii="Book Antiqua" w:eastAsia="Calibri" w:hAnsi="Book Antiqua"/>
                <w:sz w:val="22"/>
                <w:szCs w:val="22"/>
              </w:rPr>
              <w:t xml:space="preserve"> maja</w:t>
            </w:r>
          </w:p>
        </w:tc>
        <w:tc>
          <w:tcPr>
            <w:tcW w:w="2251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Kolacja</w:t>
            </w:r>
          </w:p>
        </w:tc>
        <w:tc>
          <w:tcPr>
            <w:tcW w:w="2251" w:type="dxa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673476" w:rsidRPr="002115D5" w:rsidTr="00D9462E">
        <w:trPr>
          <w:trHeight w:val="594"/>
        </w:trPr>
        <w:tc>
          <w:tcPr>
            <w:tcW w:w="4502" w:type="dxa"/>
            <w:vMerge w:val="restart"/>
            <w:vAlign w:val="center"/>
          </w:tcPr>
          <w:p w:rsidR="00673476" w:rsidRPr="002115D5" w:rsidRDefault="002722A3" w:rsidP="0067347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8</w:t>
            </w:r>
            <w:r w:rsidR="00673476" w:rsidRPr="002115D5">
              <w:rPr>
                <w:rFonts w:ascii="Book Antiqua" w:eastAsia="Calibri" w:hAnsi="Book Antiqua"/>
                <w:sz w:val="22"/>
                <w:szCs w:val="22"/>
              </w:rPr>
              <w:t xml:space="preserve"> maja</w:t>
            </w:r>
          </w:p>
        </w:tc>
        <w:tc>
          <w:tcPr>
            <w:tcW w:w="2251" w:type="dxa"/>
            <w:vAlign w:val="center"/>
          </w:tcPr>
          <w:p w:rsidR="00673476" w:rsidRPr="002115D5" w:rsidRDefault="00673476" w:rsidP="00D9462E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Obiad </w:t>
            </w:r>
          </w:p>
        </w:tc>
        <w:tc>
          <w:tcPr>
            <w:tcW w:w="2251" w:type="dxa"/>
            <w:vAlign w:val="center"/>
          </w:tcPr>
          <w:p w:rsidR="00673476" w:rsidRPr="002115D5" w:rsidRDefault="00673476" w:rsidP="00D9462E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673476" w:rsidRPr="002115D5" w:rsidTr="00D9462E">
        <w:trPr>
          <w:trHeight w:val="595"/>
        </w:trPr>
        <w:tc>
          <w:tcPr>
            <w:tcW w:w="4502" w:type="dxa"/>
            <w:vMerge/>
            <w:vAlign w:val="center"/>
          </w:tcPr>
          <w:p w:rsidR="00673476" w:rsidRPr="002115D5" w:rsidRDefault="00673476" w:rsidP="00D9462E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:rsidR="00673476" w:rsidRPr="002115D5" w:rsidRDefault="00673476" w:rsidP="00D9462E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Kolacja</w:t>
            </w:r>
          </w:p>
        </w:tc>
        <w:tc>
          <w:tcPr>
            <w:tcW w:w="2251" w:type="dxa"/>
            <w:vAlign w:val="center"/>
          </w:tcPr>
          <w:p w:rsidR="00673476" w:rsidRPr="002115D5" w:rsidRDefault="00673476" w:rsidP="00D9462E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Merge w:val="restart"/>
            <w:vAlign w:val="center"/>
          </w:tcPr>
          <w:p w:rsidR="00EB49E0" w:rsidRPr="002115D5" w:rsidRDefault="002722A3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9</w:t>
            </w:r>
            <w:r w:rsidR="00EB49E0" w:rsidRPr="002115D5">
              <w:rPr>
                <w:rFonts w:ascii="Book Antiqua" w:eastAsia="Calibri" w:hAnsi="Book Antiqua"/>
                <w:sz w:val="22"/>
                <w:szCs w:val="22"/>
              </w:rPr>
              <w:t xml:space="preserve"> maja</w:t>
            </w:r>
          </w:p>
        </w:tc>
        <w:tc>
          <w:tcPr>
            <w:tcW w:w="2251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Obiad </w:t>
            </w:r>
          </w:p>
        </w:tc>
        <w:tc>
          <w:tcPr>
            <w:tcW w:w="2251" w:type="dxa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2115D5" w:rsidTr="00661DA7">
        <w:trPr>
          <w:trHeight w:val="595"/>
        </w:trPr>
        <w:tc>
          <w:tcPr>
            <w:tcW w:w="4502" w:type="dxa"/>
            <w:vMerge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Kolacja</w:t>
            </w:r>
          </w:p>
        </w:tc>
        <w:tc>
          <w:tcPr>
            <w:tcW w:w="2251" w:type="dxa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Align w:val="center"/>
          </w:tcPr>
          <w:p w:rsidR="00EB49E0" w:rsidRPr="002115D5" w:rsidRDefault="00EB49E0" w:rsidP="002722A3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1</w:t>
            </w:r>
            <w:r w:rsidR="002722A3" w:rsidRPr="002115D5">
              <w:rPr>
                <w:rFonts w:ascii="Book Antiqua" w:eastAsia="Calibri" w:hAnsi="Book Antiqua"/>
                <w:sz w:val="22"/>
                <w:szCs w:val="22"/>
              </w:rPr>
              <w:t>0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maja</w:t>
            </w:r>
          </w:p>
        </w:tc>
        <w:tc>
          <w:tcPr>
            <w:tcW w:w="2251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Obiad </w:t>
            </w:r>
          </w:p>
        </w:tc>
        <w:tc>
          <w:tcPr>
            <w:tcW w:w="2251" w:type="dxa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2115D5" w:rsidTr="00661DA7">
        <w:trPr>
          <w:trHeight w:val="595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  <w:rtl/>
              </w:rPr>
              <w:lastRenderedPageBreak/>
              <w:t>Dieta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wegetariańska: 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  <w:rtl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TAK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> </w:t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sym w:font="Wingdings 2" w:char="F0A3"/>
            </w:r>
            <w:r w:rsidRPr="002115D5">
              <w:rPr>
                <w:rFonts w:ascii="Book Antiqua" w:eastAsia="Calibri" w:hAnsi="Book Antiqua"/>
                <w:sz w:val="22"/>
                <w:szCs w:val="22"/>
              </w:rPr>
              <w:t xml:space="preserve"> NIE</w:t>
            </w:r>
          </w:p>
        </w:tc>
      </w:tr>
      <w:tr w:rsidR="00EB49E0" w:rsidRPr="002115D5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pacing w:val="80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Dane do faktury</w:t>
            </w: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Nazwa instytucji: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2115D5" w:rsidTr="00661DA7">
        <w:trPr>
          <w:trHeight w:val="595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NIP instytucji: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2115D5" w:rsidTr="00661DA7">
        <w:trPr>
          <w:trHeight w:val="594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Adres (z kodem pocztowym):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  <w:tr w:rsidR="00EB49E0" w:rsidRPr="002115D5" w:rsidTr="00661DA7">
        <w:trPr>
          <w:trHeight w:val="594"/>
        </w:trPr>
        <w:tc>
          <w:tcPr>
            <w:tcW w:w="9004" w:type="dxa"/>
            <w:gridSpan w:val="3"/>
            <w:vAlign w:val="center"/>
          </w:tcPr>
          <w:p w:rsidR="00EB49E0" w:rsidRPr="002115D5" w:rsidRDefault="00EB49E0" w:rsidP="000909F6">
            <w:pPr>
              <w:spacing w:before="140" w:after="140"/>
              <w:jc w:val="center"/>
              <w:rPr>
                <w:rFonts w:ascii="Book Antiqua" w:eastAsia="Calibri" w:hAnsi="Book Antiqua"/>
                <w:spacing w:val="80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b/>
                <w:i/>
                <w:spacing w:val="80"/>
                <w:sz w:val="22"/>
                <w:szCs w:val="22"/>
              </w:rPr>
              <w:t>Inne</w:t>
            </w:r>
          </w:p>
        </w:tc>
      </w:tr>
      <w:tr w:rsidR="00EB49E0" w:rsidRPr="002115D5" w:rsidTr="00661DA7">
        <w:trPr>
          <w:trHeight w:val="595"/>
        </w:trPr>
        <w:tc>
          <w:tcPr>
            <w:tcW w:w="4502" w:type="dxa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  <w:r w:rsidRPr="002115D5">
              <w:rPr>
                <w:rFonts w:ascii="Book Antiqua" w:eastAsia="Calibri" w:hAnsi="Book Antiqua"/>
                <w:sz w:val="22"/>
                <w:szCs w:val="22"/>
              </w:rPr>
              <w:t>Pytania, prośby do organizatorów:</w:t>
            </w:r>
          </w:p>
        </w:tc>
        <w:tc>
          <w:tcPr>
            <w:tcW w:w="4502" w:type="dxa"/>
            <w:gridSpan w:val="2"/>
            <w:vAlign w:val="center"/>
          </w:tcPr>
          <w:p w:rsidR="00EB49E0" w:rsidRPr="002115D5" w:rsidRDefault="00EB49E0" w:rsidP="000909F6">
            <w:pPr>
              <w:spacing w:before="140" w:after="140"/>
              <w:rPr>
                <w:rFonts w:ascii="Book Antiqua" w:eastAsia="Calibri" w:hAnsi="Book Antiqua"/>
                <w:sz w:val="22"/>
                <w:szCs w:val="22"/>
              </w:rPr>
            </w:pPr>
          </w:p>
        </w:tc>
      </w:tr>
    </w:tbl>
    <w:p w:rsidR="00EB49E0" w:rsidRPr="002115D5" w:rsidRDefault="00EB49E0" w:rsidP="00EB49E0">
      <w:pPr>
        <w:spacing w:after="0"/>
        <w:jc w:val="both"/>
        <w:rPr>
          <w:rFonts w:ascii="Book Antiqua" w:eastAsia="Calibri" w:hAnsi="Book Antiqua"/>
          <w:sz w:val="22"/>
          <w:szCs w:val="22"/>
        </w:rPr>
      </w:pPr>
    </w:p>
    <w:p w:rsidR="001827BF" w:rsidRDefault="00F43FF8" w:rsidP="00EB49E0">
      <w:pPr>
        <w:spacing w:after="0" w:line="240" w:lineRule="auto"/>
        <w:jc w:val="both"/>
        <w:rPr>
          <w:rFonts w:ascii="Book Antiqua" w:eastAsia="Calibri" w:hAnsi="Book Antiqua"/>
          <w:sz w:val="22"/>
          <w:szCs w:val="22"/>
          <w:lang w:eastAsia="pl-PL"/>
        </w:rPr>
      </w:pPr>
      <w:r w:rsidRPr="002115D5">
        <w:rPr>
          <w:rFonts w:ascii="Book Antiqua" w:eastAsia="Calibri" w:hAnsi="Book Antiqua"/>
          <w:sz w:val="22"/>
          <w:szCs w:val="22"/>
          <w:lang w:eastAsia="pl-PL"/>
        </w:rPr>
        <w:t>Przewidujemy o</w:t>
      </w:r>
      <w:r w:rsidR="00EB49E0" w:rsidRPr="002115D5">
        <w:rPr>
          <w:rFonts w:ascii="Book Antiqua" w:eastAsia="Calibri" w:hAnsi="Book Antiqua"/>
          <w:sz w:val="22"/>
          <w:szCs w:val="22"/>
          <w:lang w:eastAsia="pl-PL"/>
        </w:rPr>
        <w:t xml:space="preserve">płatę konferencyjną w wysokości </w:t>
      </w:r>
      <w:r w:rsidR="00EB49E0" w:rsidRPr="002115D5">
        <w:rPr>
          <w:rFonts w:ascii="Book Antiqua" w:eastAsia="Calibri" w:hAnsi="Book Antiqua"/>
          <w:b/>
          <w:sz w:val="22"/>
          <w:szCs w:val="22"/>
          <w:lang w:eastAsia="pl-PL"/>
        </w:rPr>
        <w:t>3</w:t>
      </w:r>
      <w:r w:rsidRPr="002115D5">
        <w:rPr>
          <w:rFonts w:ascii="Book Antiqua" w:eastAsia="Calibri" w:hAnsi="Book Antiqua"/>
          <w:b/>
          <w:sz w:val="22"/>
          <w:szCs w:val="22"/>
          <w:lang w:eastAsia="pl-PL"/>
        </w:rPr>
        <w:t>5</w:t>
      </w:r>
      <w:r w:rsidR="00EB49E0" w:rsidRPr="002115D5">
        <w:rPr>
          <w:rFonts w:ascii="Book Antiqua" w:eastAsia="Calibri" w:hAnsi="Book Antiqua"/>
          <w:b/>
          <w:sz w:val="22"/>
          <w:szCs w:val="22"/>
          <w:lang w:eastAsia="pl-PL"/>
        </w:rPr>
        <w:t>0</w:t>
      </w:r>
      <w:r w:rsidR="00EB49E0" w:rsidRPr="002115D5">
        <w:rPr>
          <w:rFonts w:ascii="Book Antiqua" w:eastAsia="Calibri" w:hAnsi="Book Antiqua"/>
          <w:sz w:val="22"/>
          <w:szCs w:val="22"/>
          <w:lang w:eastAsia="pl-PL"/>
        </w:rPr>
        <w:t xml:space="preserve"> zł</w:t>
      </w:r>
      <w:r w:rsidR="007F4DA2" w:rsidRPr="002115D5">
        <w:rPr>
          <w:rFonts w:ascii="Book Antiqua" w:eastAsia="Calibri" w:hAnsi="Book Antiqua"/>
          <w:sz w:val="22"/>
          <w:szCs w:val="22"/>
          <w:lang w:eastAsia="pl-PL"/>
        </w:rPr>
        <w:t>.</w:t>
      </w:r>
      <w:r w:rsidR="00EB49E0" w:rsidRPr="002115D5">
        <w:rPr>
          <w:rFonts w:ascii="Book Antiqua" w:eastAsia="Calibri" w:hAnsi="Book Antiqua"/>
          <w:sz w:val="22"/>
          <w:szCs w:val="22"/>
          <w:lang w:eastAsia="pl-PL"/>
        </w:rPr>
        <w:t xml:space="preserve"> </w:t>
      </w:r>
    </w:p>
    <w:p w:rsidR="001827BF" w:rsidRDefault="001827BF" w:rsidP="00EB49E0">
      <w:pPr>
        <w:spacing w:after="0" w:line="240" w:lineRule="auto"/>
        <w:jc w:val="both"/>
        <w:rPr>
          <w:rFonts w:ascii="Book Antiqua" w:eastAsia="Calibri" w:hAnsi="Book Antiqua"/>
          <w:sz w:val="22"/>
          <w:szCs w:val="22"/>
          <w:lang w:eastAsia="pl-PL"/>
        </w:rPr>
      </w:pPr>
    </w:p>
    <w:p w:rsidR="00EB49E0" w:rsidRDefault="00F7313F" w:rsidP="00EB49E0">
      <w:pPr>
        <w:spacing w:after="0" w:line="240" w:lineRule="auto"/>
        <w:jc w:val="both"/>
        <w:rPr>
          <w:rFonts w:ascii="Book Antiqua" w:eastAsia="Calibri" w:hAnsi="Book Antiqua"/>
          <w:sz w:val="22"/>
          <w:szCs w:val="22"/>
          <w:lang w:eastAsia="pl-PL"/>
        </w:rPr>
      </w:pPr>
      <w:r>
        <w:rPr>
          <w:rFonts w:ascii="Book Antiqua" w:eastAsia="Calibri" w:hAnsi="Book Antiqua"/>
          <w:sz w:val="22"/>
          <w:szCs w:val="22"/>
          <w:lang w:eastAsia="pl-PL"/>
        </w:rPr>
        <w:t>Szczegółowe informacje na temat opłat</w:t>
      </w:r>
      <w:r w:rsidR="008050FD">
        <w:rPr>
          <w:rFonts w:ascii="Book Antiqua" w:eastAsia="Calibri" w:hAnsi="Book Antiqua"/>
          <w:sz w:val="22"/>
          <w:szCs w:val="22"/>
          <w:lang w:eastAsia="pl-PL"/>
        </w:rPr>
        <w:t>y</w:t>
      </w:r>
      <w:r>
        <w:rPr>
          <w:rFonts w:ascii="Book Antiqua" w:eastAsia="Calibri" w:hAnsi="Book Antiqua"/>
          <w:sz w:val="22"/>
          <w:szCs w:val="22"/>
          <w:lang w:eastAsia="pl-PL"/>
        </w:rPr>
        <w:t xml:space="preserve"> prześlemy w późniejszym terminie.</w:t>
      </w:r>
    </w:p>
    <w:p w:rsidR="001827BF" w:rsidRPr="002115D5" w:rsidRDefault="001827BF" w:rsidP="00EB49E0">
      <w:pPr>
        <w:spacing w:after="0" w:line="240" w:lineRule="auto"/>
        <w:jc w:val="both"/>
        <w:rPr>
          <w:rFonts w:ascii="Book Antiqua" w:eastAsia="Calibri" w:hAnsi="Book Antiqua"/>
          <w:sz w:val="22"/>
          <w:szCs w:val="22"/>
          <w:lang w:eastAsia="pl-PL"/>
        </w:rPr>
      </w:pPr>
    </w:p>
    <w:p w:rsidR="00EB49E0" w:rsidRPr="002115D5" w:rsidRDefault="00EB49E0" w:rsidP="001827BF">
      <w:pPr>
        <w:spacing w:after="0" w:line="240" w:lineRule="auto"/>
        <w:jc w:val="both"/>
        <w:rPr>
          <w:rFonts w:ascii="Book Antiqua" w:eastAsia="Calibri" w:hAnsi="Book Antiqua"/>
          <w:sz w:val="22"/>
          <w:lang w:eastAsia="pl-PL"/>
        </w:rPr>
      </w:pPr>
      <w:r w:rsidRPr="002115D5">
        <w:rPr>
          <w:rFonts w:ascii="Book Antiqua" w:eastAsia="Calibri" w:hAnsi="Book Antiqua"/>
          <w:sz w:val="22"/>
          <w:szCs w:val="22"/>
        </w:rPr>
        <w:t>Opłata zawiera koszty organizacyjne, wyżywienie (obiady i kolacje), przerw</w:t>
      </w:r>
      <w:r w:rsidR="00232DAA" w:rsidRPr="002115D5">
        <w:rPr>
          <w:rFonts w:ascii="Book Antiqua" w:eastAsia="Calibri" w:hAnsi="Book Antiqua"/>
          <w:sz w:val="22"/>
          <w:szCs w:val="22"/>
        </w:rPr>
        <w:t xml:space="preserve">y kawowe; </w:t>
      </w:r>
      <w:r w:rsidR="00232DAA" w:rsidRPr="002115D5">
        <w:rPr>
          <w:rFonts w:ascii="Book Antiqua" w:eastAsia="Calibri" w:hAnsi="Book Antiqua"/>
          <w:sz w:val="22"/>
          <w:szCs w:val="22"/>
          <w:u w:val="single"/>
        </w:rPr>
        <w:t>nie obejmuje kosztów</w:t>
      </w:r>
      <w:r w:rsidRPr="002115D5">
        <w:rPr>
          <w:rFonts w:ascii="Book Antiqua" w:eastAsia="Calibri" w:hAnsi="Book Antiqua"/>
          <w:sz w:val="22"/>
          <w:szCs w:val="22"/>
          <w:u w:val="single"/>
        </w:rPr>
        <w:t xml:space="preserve"> noclegów</w:t>
      </w:r>
      <w:r w:rsidRPr="002115D5">
        <w:rPr>
          <w:rFonts w:ascii="Book Antiqua" w:eastAsia="Calibri" w:hAnsi="Book Antiqua"/>
          <w:sz w:val="22"/>
          <w:szCs w:val="22"/>
        </w:rPr>
        <w:t xml:space="preserve"> ze śniadaniem. </w:t>
      </w:r>
      <w:r w:rsidRPr="002115D5">
        <w:rPr>
          <w:rFonts w:ascii="Book Antiqua" w:eastAsia="Calibri" w:hAnsi="Book Antiqua"/>
          <w:sz w:val="22"/>
        </w:rPr>
        <w:t>Organizatorzy zarezerwowali dla Państwa pokoje 1- i 2- osobowe w Centrum Szkoleniowo-Konferencyjnym UŁ (ul. Kopcińskiego 16/18). Koszt pokoju 1- osobowego to</w:t>
      </w:r>
      <w:r w:rsidRPr="002115D5">
        <w:rPr>
          <w:rFonts w:ascii="Book Antiqua" w:eastAsia="Calibri" w:hAnsi="Book Antiqua"/>
          <w:sz w:val="22"/>
          <w:lang w:eastAsia="pl-PL"/>
        </w:rPr>
        <w:t xml:space="preserve"> 99,00 zł, a 2- osobowego od 119,00 do 129,00 zł. Pokoje 2- osobowe dla 1 osoby kosztują od 99,00 zł do 109,00 zł. W cenę noclegu wliczone jest śniadanie, na które zapraszamy w </w:t>
      </w:r>
      <w:r w:rsidR="007A072B" w:rsidRPr="002115D5">
        <w:rPr>
          <w:rFonts w:ascii="Book Antiqua" w:eastAsia="Calibri" w:hAnsi="Book Antiqua"/>
          <w:b/>
          <w:sz w:val="22"/>
          <w:lang w:eastAsia="pl-PL"/>
        </w:rPr>
        <w:t>godz. 7.00–</w:t>
      </w:r>
      <w:r w:rsidRPr="002115D5">
        <w:rPr>
          <w:rFonts w:ascii="Book Antiqua" w:eastAsia="Calibri" w:hAnsi="Book Antiqua"/>
          <w:b/>
          <w:sz w:val="22"/>
          <w:lang w:eastAsia="pl-PL"/>
        </w:rPr>
        <w:t>10.00</w:t>
      </w:r>
      <w:r w:rsidRPr="002115D5">
        <w:rPr>
          <w:rFonts w:ascii="Book Antiqua" w:eastAsia="Calibri" w:hAnsi="Book Antiqua"/>
          <w:sz w:val="22"/>
          <w:lang w:eastAsia="pl-PL"/>
        </w:rPr>
        <w:t xml:space="preserve">. Doba pobytowa rozpoczyna się o </w:t>
      </w:r>
      <w:r w:rsidRPr="002115D5">
        <w:rPr>
          <w:rFonts w:ascii="Book Antiqua" w:eastAsia="Calibri" w:hAnsi="Book Antiqua"/>
          <w:b/>
          <w:sz w:val="22"/>
          <w:lang w:eastAsia="pl-PL"/>
        </w:rPr>
        <w:t>godz. 14.00</w:t>
      </w:r>
      <w:r w:rsidRPr="002115D5">
        <w:rPr>
          <w:rFonts w:ascii="Book Antiqua" w:eastAsia="Calibri" w:hAnsi="Book Antiqua"/>
          <w:sz w:val="22"/>
          <w:lang w:eastAsia="pl-PL"/>
        </w:rPr>
        <w:t xml:space="preserve">, a kończy o </w:t>
      </w:r>
      <w:r w:rsidRPr="002115D5">
        <w:rPr>
          <w:rFonts w:ascii="Book Antiqua" w:eastAsia="Calibri" w:hAnsi="Book Antiqua"/>
          <w:b/>
          <w:sz w:val="22"/>
          <w:lang w:eastAsia="pl-PL"/>
        </w:rPr>
        <w:t xml:space="preserve">godz. 12.00 </w:t>
      </w:r>
      <w:r w:rsidRPr="002115D5">
        <w:rPr>
          <w:rFonts w:ascii="Book Antiqua" w:eastAsia="Calibri" w:hAnsi="Book Antiqua"/>
          <w:sz w:val="22"/>
          <w:lang w:eastAsia="pl-PL"/>
        </w:rPr>
        <w:t>dnia następnego</w:t>
      </w:r>
      <w:r w:rsidRPr="002115D5">
        <w:rPr>
          <w:rFonts w:ascii="Book Antiqua" w:eastAsia="Calibri" w:hAnsi="Book Antiqua"/>
          <w:b/>
          <w:sz w:val="22"/>
          <w:lang w:eastAsia="pl-PL"/>
        </w:rPr>
        <w:t>.</w:t>
      </w:r>
    </w:p>
    <w:p w:rsidR="001827BF" w:rsidRDefault="001827BF" w:rsidP="001827BF">
      <w:pPr>
        <w:spacing w:after="0" w:line="240" w:lineRule="auto"/>
        <w:jc w:val="both"/>
        <w:rPr>
          <w:rFonts w:ascii="Book Antiqua" w:eastAsia="Calibri" w:hAnsi="Book Antiqua"/>
          <w:sz w:val="22"/>
          <w:lang w:eastAsia="pl-PL"/>
        </w:rPr>
      </w:pPr>
    </w:p>
    <w:p w:rsidR="00EB49E0" w:rsidRPr="002115D5" w:rsidRDefault="00EB49E0" w:rsidP="001827BF">
      <w:pPr>
        <w:spacing w:after="0" w:line="240" w:lineRule="auto"/>
        <w:jc w:val="both"/>
        <w:rPr>
          <w:rFonts w:ascii="Book Antiqua" w:eastAsia="Calibri" w:hAnsi="Book Antiqua"/>
          <w:sz w:val="22"/>
          <w:lang w:eastAsia="pl-PL"/>
        </w:rPr>
      </w:pPr>
      <w:r w:rsidRPr="002115D5">
        <w:rPr>
          <w:rFonts w:ascii="Book Antiqua" w:eastAsia="Calibri" w:hAnsi="Book Antiqua"/>
          <w:sz w:val="22"/>
          <w:lang w:eastAsia="pl-PL"/>
        </w:rPr>
        <w:t xml:space="preserve">Na wypełnione formularze zgłoszeniowe czekamy </w:t>
      </w:r>
      <w:r w:rsidRPr="002115D5">
        <w:rPr>
          <w:rFonts w:ascii="Book Antiqua" w:eastAsia="Calibri" w:hAnsi="Book Antiqua"/>
          <w:b/>
          <w:sz w:val="22"/>
          <w:lang w:eastAsia="pl-PL"/>
        </w:rPr>
        <w:t xml:space="preserve">do </w:t>
      </w:r>
      <w:r w:rsidR="00160FAB" w:rsidRPr="002115D5">
        <w:rPr>
          <w:rFonts w:ascii="Book Antiqua" w:eastAsia="Calibri" w:hAnsi="Book Antiqua"/>
          <w:b/>
          <w:sz w:val="22"/>
          <w:lang w:eastAsia="pl-PL"/>
        </w:rPr>
        <w:t>końca lutego</w:t>
      </w:r>
      <w:r w:rsidR="00D05EAD" w:rsidRPr="002115D5">
        <w:rPr>
          <w:rFonts w:ascii="Book Antiqua" w:eastAsia="Calibri" w:hAnsi="Book Antiqua"/>
          <w:b/>
          <w:sz w:val="22"/>
          <w:lang w:eastAsia="pl-PL"/>
        </w:rPr>
        <w:t xml:space="preserve"> 201</w:t>
      </w:r>
      <w:r w:rsidR="00160FAB" w:rsidRPr="002115D5">
        <w:rPr>
          <w:rFonts w:ascii="Book Antiqua" w:eastAsia="Calibri" w:hAnsi="Book Antiqua"/>
          <w:b/>
          <w:sz w:val="22"/>
          <w:lang w:eastAsia="pl-PL"/>
        </w:rPr>
        <w:t>7</w:t>
      </w:r>
      <w:r w:rsidRPr="002115D5">
        <w:rPr>
          <w:rFonts w:ascii="Book Antiqua" w:eastAsia="Calibri" w:hAnsi="Book Antiqua"/>
          <w:b/>
          <w:sz w:val="22"/>
          <w:lang w:eastAsia="pl-PL"/>
        </w:rPr>
        <w:t xml:space="preserve"> r.</w:t>
      </w:r>
    </w:p>
    <w:p w:rsidR="00EB49E0" w:rsidRPr="002115D5" w:rsidRDefault="00EB49E0" w:rsidP="00EB49E0">
      <w:pPr>
        <w:spacing w:after="0" w:line="360" w:lineRule="auto"/>
        <w:ind w:firstLine="284"/>
        <w:jc w:val="both"/>
        <w:rPr>
          <w:rFonts w:ascii="Book Antiqua" w:eastAsia="Calibri" w:hAnsi="Book Antiqua"/>
          <w:sz w:val="22"/>
        </w:rPr>
      </w:pPr>
    </w:p>
    <w:p w:rsidR="00EB49E0" w:rsidRPr="002115D5" w:rsidRDefault="00EB49E0" w:rsidP="00EB49E0">
      <w:pPr>
        <w:spacing w:after="0"/>
        <w:jc w:val="both"/>
        <w:rPr>
          <w:rFonts w:ascii="Book Antiqua" w:eastAsia="Calibri" w:hAnsi="Book Antiqua"/>
          <w:sz w:val="22"/>
          <w:szCs w:val="22"/>
        </w:rPr>
      </w:pPr>
    </w:p>
    <w:p w:rsidR="00F621AB" w:rsidRPr="002115D5" w:rsidRDefault="00F621AB">
      <w:pPr>
        <w:rPr>
          <w:rFonts w:ascii="Book Antiqua" w:hAnsi="Book Antiqua"/>
          <w:sz w:val="22"/>
        </w:rPr>
      </w:pPr>
    </w:p>
    <w:sectPr w:rsidR="00F621AB" w:rsidRPr="002115D5" w:rsidSect="00BD19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63A" w:rsidRDefault="00F4763A" w:rsidP="00C072D5">
      <w:pPr>
        <w:spacing w:after="0" w:line="240" w:lineRule="auto"/>
      </w:pPr>
      <w:r>
        <w:separator/>
      </w:r>
    </w:p>
  </w:endnote>
  <w:endnote w:type="continuationSeparator" w:id="0">
    <w:p w:rsidR="00F4763A" w:rsidRDefault="00F4763A" w:rsidP="00C0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B6F" w:rsidRPr="00DD4857" w:rsidRDefault="009102DB">
    <w:pPr>
      <w:pStyle w:val="Stopka"/>
      <w:pBdr>
        <w:top w:val="single" w:sz="4" w:space="1" w:color="D9D9D9"/>
      </w:pBdr>
      <w:jc w:val="right"/>
      <w:rPr>
        <w:rFonts w:ascii="Book Antiqua" w:hAnsi="Book Antiqua"/>
        <w:color w:val="5F497A"/>
        <w:sz w:val="20"/>
        <w:szCs w:val="20"/>
      </w:rPr>
    </w:pPr>
    <w:r w:rsidRPr="00DD4857">
      <w:rPr>
        <w:rFonts w:ascii="Book Antiqua" w:hAnsi="Book Antiqua"/>
        <w:color w:val="5F497A"/>
        <w:sz w:val="20"/>
        <w:szCs w:val="20"/>
      </w:rPr>
      <w:fldChar w:fldCharType="begin"/>
    </w:r>
    <w:r w:rsidR="00EB49E0" w:rsidRPr="00DD4857">
      <w:rPr>
        <w:rFonts w:ascii="Book Antiqua" w:hAnsi="Book Antiqua"/>
        <w:color w:val="5F497A"/>
        <w:sz w:val="20"/>
        <w:szCs w:val="20"/>
      </w:rPr>
      <w:instrText xml:space="preserve"> PAGE   \* MERGEFORMAT </w:instrText>
    </w:r>
    <w:r w:rsidRPr="00DD4857">
      <w:rPr>
        <w:rFonts w:ascii="Book Antiqua" w:hAnsi="Book Antiqua"/>
        <w:color w:val="5F497A"/>
        <w:sz w:val="20"/>
        <w:szCs w:val="20"/>
      </w:rPr>
      <w:fldChar w:fldCharType="separate"/>
    </w:r>
    <w:r w:rsidR="008050FD">
      <w:rPr>
        <w:rFonts w:ascii="Book Antiqua" w:hAnsi="Book Antiqua"/>
        <w:noProof/>
        <w:color w:val="5F497A"/>
        <w:sz w:val="20"/>
        <w:szCs w:val="20"/>
      </w:rPr>
      <w:t>2</w:t>
    </w:r>
    <w:r w:rsidRPr="00DD4857">
      <w:rPr>
        <w:rFonts w:ascii="Book Antiqua" w:hAnsi="Book Antiqua"/>
        <w:color w:val="5F497A"/>
        <w:sz w:val="20"/>
        <w:szCs w:val="20"/>
      </w:rPr>
      <w:fldChar w:fldCharType="end"/>
    </w:r>
    <w:r w:rsidR="00EB49E0" w:rsidRPr="00DD4857">
      <w:rPr>
        <w:rFonts w:ascii="Book Antiqua" w:hAnsi="Book Antiqua"/>
        <w:color w:val="5F497A"/>
        <w:sz w:val="20"/>
        <w:szCs w:val="20"/>
      </w:rPr>
      <w:t xml:space="preserve"> | </w:t>
    </w:r>
    <w:r w:rsidR="00EB49E0" w:rsidRPr="00DD4857">
      <w:rPr>
        <w:rFonts w:ascii="Book Antiqua" w:hAnsi="Book Antiqua"/>
        <w:color w:val="5F497A"/>
        <w:spacing w:val="60"/>
        <w:sz w:val="20"/>
        <w:szCs w:val="20"/>
      </w:rPr>
      <w:t>Strona</w:t>
    </w:r>
  </w:p>
  <w:p w:rsidR="002D0B6F" w:rsidRPr="00DD4857" w:rsidRDefault="00F4763A">
    <w:pPr>
      <w:pStyle w:val="Stopka"/>
      <w:rPr>
        <w:rFonts w:ascii="Book Antiqua" w:hAnsi="Book Antiqua"/>
        <w:color w:val="5F497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63A" w:rsidRDefault="00F4763A" w:rsidP="00C072D5">
      <w:pPr>
        <w:spacing w:after="0" w:line="240" w:lineRule="auto"/>
      </w:pPr>
      <w:r>
        <w:separator/>
      </w:r>
    </w:p>
  </w:footnote>
  <w:footnote w:type="continuationSeparator" w:id="0">
    <w:p w:rsidR="00F4763A" w:rsidRDefault="00F4763A" w:rsidP="00C07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9E0"/>
    <w:rsid w:val="00027909"/>
    <w:rsid w:val="000313E1"/>
    <w:rsid w:val="00037BA8"/>
    <w:rsid w:val="000772F3"/>
    <w:rsid w:val="000909F6"/>
    <w:rsid w:val="000A0C6A"/>
    <w:rsid w:val="000F3D27"/>
    <w:rsid w:val="00160FAB"/>
    <w:rsid w:val="001827BF"/>
    <w:rsid w:val="00197386"/>
    <w:rsid w:val="001C0D0B"/>
    <w:rsid w:val="002115D5"/>
    <w:rsid w:val="00232DAA"/>
    <w:rsid w:val="00237731"/>
    <w:rsid w:val="002722A3"/>
    <w:rsid w:val="002E0F03"/>
    <w:rsid w:val="00300550"/>
    <w:rsid w:val="00342F28"/>
    <w:rsid w:val="003457EE"/>
    <w:rsid w:val="004B132A"/>
    <w:rsid w:val="00591762"/>
    <w:rsid w:val="005B63A6"/>
    <w:rsid w:val="00661DA7"/>
    <w:rsid w:val="00673476"/>
    <w:rsid w:val="00785572"/>
    <w:rsid w:val="007A072B"/>
    <w:rsid w:val="007D5714"/>
    <w:rsid w:val="007F4DA2"/>
    <w:rsid w:val="008050FD"/>
    <w:rsid w:val="00812EBA"/>
    <w:rsid w:val="008778F2"/>
    <w:rsid w:val="009102DB"/>
    <w:rsid w:val="00972D8E"/>
    <w:rsid w:val="009A423C"/>
    <w:rsid w:val="00AB7C5B"/>
    <w:rsid w:val="00B34870"/>
    <w:rsid w:val="00B87B4D"/>
    <w:rsid w:val="00BD0486"/>
    <w:rsid w:val="00C072D5"/>
    <w:rsid w:val="00C61A04"/>
    <w:rsid w:val="00CA4B62"/>
    <w:rsid w:val="00CF7441"/>
    <w:rsid w:val="00D05EAD"/>
    <w:rsid w:val="00D15F8B"/>
    <w:rsid w:val="00D517E3"/>
    <w:rsid w:val="00D96B90"/>
    <w:rsid w:val="00DC3881"/>
    <w:rsid w:val="00DF7FFA"/>
    <w:rsid w:val="00EB49E0"/>
    <w:rsid w:val="00F43FF8"/>
    <w:rsid w:val="00F446D4"/>
    <w:rsid w:val="00F4763A"/>
    <w:rsid w:val="00F621AB"/>
    <w:rsid w:val="00F70207"/>
    <w:rsid w:val="00F7313F"/>
    <w:rsid w:val="00FC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D5"/>
  </w:style>
  <w:style w:type="paragraph" w:styleId="Nagwek1">
    <w:name w:val="heading 1"/>
    <w:basedOn w:val="Normalny"/>
    <w:next w:val="Normalny"/>
    <w:link w:val="Nagwek1Znak"/>
    <w:uiPriority w:val="9"/>
    <w:qFormat/>
    <w:rsid w:val="002722A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B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9E0"/>
  </w:style>
  <w:style w:type="character" w:styleId="Hipercze">
    <w:name w:val="Hyperlink"/>
    <w:basedOn w:val="Domylnaczcionkaakapitu"/>
    <w:uiPriority w:val="99"/>
    <w:unhideWhenUsed/>
    <w:rsid w:val="00EB49E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72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B4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9E0"/>
  </w:style>
  <w:style w:type="character" w:styleId="Hipercze">
    <w:name w:val="Hyperlink"/>
    <w:basedOn w:val="Domylnaczcionkaakapitu"/>
    <w:uiPriority w:val="99"/>
    <w:unhideWhenUsed/>
    <w:rsid w:val="00EB4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Anna Lenartowicz</cp:lastModifiedBy>
  <cp:revision>30</cp:revision>
  <dcterms:created xsi:type="dcterms:W3CDTF">2015-05-08T21:27:00Z</dcterms:created>
  <dcterms:modified xsi:type="dcterms:W3CDTF">2016-11-25T17:52:00Z</dcterms:modified>
</cp:coreProperties>
</file>